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63A4" w14:textId="7B39B68E" w:rsidR="003153D3" w:rsidRPr="003153D3" w:rsidRDefault="003153D3" w:rsidP="003153D3">
      <w:pPr>
        <w:jc w:val="center"/>
        <w:rPr>
          <w:rFonts w:ascii="Arial" w:hAnsi="Arial" w:cs="Arial"/>
          <w:b/>
          <w:bCs/>
        </w:rPr>
      </w:pPr>
      <w:r w:rsidRPr="003153D3">
        <w:rPr>
          <w:rFonts w:ascii="Arial" w:hAnsi="Arial" w:cs="Arial"/>
          <w:b/>
          <w:bCs/>
        </w:rPr>
        <w:t>SATSO Yapay Zekâ ve Veri Bilimi Komisyonu</w:t>
      </w:r>
      <w:r w:rsidRPr="003153D3">
        <w:rPr>
          <w:rFonts w:ascii="Arial" w:hAnsi="Arial" w:cs="Arial"/>
          <w:b/>
          <w:bCs/>
        </w:rPr>
        <w:t xml:space="preserve">’ndan </w:t>
      </w:r>
      <w:r w:rsidRPr="003153D3">
        <w:rPr>
          <w:rFonts w:ascii="Arial" w:hAnsi="Arial" w:cs="Arial"/>
          <w:b/>
          <w:bCs/>
        </w:rPr>
        <w:t>Serdivan Belediye</w:t>
      </w:r>
      <w:r w:rsidRPr="003153D3">
        <w:rPr>
          <w:rFonts w:ascii="Arial" w:hAnsi="Arial" w:cs="Arial"/>
          <w:b/>
          <w:bCs/>
        </w:rPr>
        <w:t>si’ne Ziyaret</w:t>
      </w:r>
    </w:p>
    <w:p w14:paraId="03291BB6" w14:textId="77777777" w:rsidR="003153D3" w:rsidRDefault="003153D3" w:rsidP="003153D3">
      <w:pPr>
        <w:jc w:val="both"/>
        <w:rPr>
          <w:rFonts w:ascii="Arial" w:hAnsi="Arial" w:cs="Arial"/>
        </w:rPr>
      </w:pPr>
      <w:r w:rsidRPr="003153D3">
        <w:rPr>
          <w:rFonts w:ascii="Arial" w:hAnsi="Arial" w:cs="Arial"/>
        </w:rPr>
        <w:t>Sakarya Ticaret ve Sanayi Odası Yapay Zekâ ve Veri Bilimi Komisyonu</w:t>
      </w:r>
      <w:r w:rsidRPr="003153D3">
        <w:rPr>
          <w:rFonts w:ascii="Arial" w:hAnsi="Arial" w:cs="Arial"/>
        </w:rPr>
        <w:t xml:space="preserve">, </w:t>
      </w:r>
      <w:r w:rsidRPr="003153D3">
        <w:rPr>
          <w:rFonts w:ascii="Arial" w:hAnsi="Arial" w:cs="Arial"/>
        </w:rPr>
        <w:t xml:space="preserve">Başkan Bülent Yazıcı ve </w:t>
      </w:r>
      <w:r w:rsidRPr="003153D3">
        <w:rPr>
          <w:rFonts w:ascii="Arial" w:hAnsi="Arial" w:cs="Arial"/>
        </w:rPr>
        <w:t xml:space="preserve">üyelerden oluşan heyet ile </w:t>
      </w:r>
      <w:r w:rsidRPr="003153D3">
        <w:rPr>
          <w:rFonts w:ascii="Arial" w:hAnsi="Arial" w:cs="Arial"/>
        </w:rPr>
        <w:t>Serdivan Belediye Başkanı Osman Çelik</w:t>
      </w:r>
      <w:r w:rsidRPr="003153D3">
        <w:rPr>
          <w:rFonts w:ascii="Arial" w:hAnsi="Arial" w:cs="Arial"/>
        </w:rPr>
        <w:t xml:space="preserve">’i makamında ziyaret etti. </w:t>
      </w:r>
    </w:p>
    <w:p w14:paraId="6E1ACBF9" w14:textId="1DF7C523" w:rsidR="003153D3" w:rsidRPr="003153D3" w:rsidRDefault="003153D3" w:rsidP="003153D3">
      <w:pPr>
        <w:jc w:val="both"/>
        <w:rPr>
          <w:rFonts w:ascii="Arial" w:hAnsi="Arial" w:cs="Arial"/>
        </w:rPr>
      </w:pPr>
      <w:r w:rsidRPr="003153D3">
        <w:rPr>
          <w:rFonts w:ascii="Arial" w:hAnsi="Arial" w:cs="Arial"/>
        </w:rPr>
        <w:t xml:space="preserve">Gerçekleştirilen çalışmalar ve projeler hakkında </w:t>
      </w:r>
      <w:r w:rsidRPr="003153D3">
        <w:rPr>
          <w:rFonts w:ascii="Arial" w:hAnsi="Arial" w:cs="Arial"/>
        </w:rPr>
        <w:t>Serdivan Belediye Başkanı Osman Çelik</w:t>
      </w:r>
      <w:r w:rsidRPr="003153D3">
        <w:rPr>
          <w:rFonts w:ascii="Arial" w:hAnsi="Arial" w:cs="Arial"/>
        </w:rPr>
        <w:t>’e bilgiler veren Komisyon Başkanı Bülent Yazıcı ve üyeler, günümüz dünyasında yapay zekanın geldiği boyut</w:t>
      </w:r>
      <w:r>
        <w:rPr>
          <w:rFonts w:ascii="Arial" w:hAnsi="Arial" w:cs="Arial"/>
        </w:rPr>
        <w:t>a</w:t>
      </w:r>
      <w:r w:rsidRPr="003153D3">
        <w:rPr>
          <w:rFonts w:ascii="Arial" w:hAnsi="Arial" w:cs="Arial"/>
        </w:rPr>
        <w:t xml:space="preserve"> ve uygulama alanlarının her geçen gün daha fazla arttığına dikkat çekti. </w:t>
      </w:r>
    </w:p>
    <w:p w14:paraId="48F7B06B" w14:textId="71CAEF8B" w:rsidR="003153D3" w:rsidRPr="003153D3" w:rsidRDefault="003153D3" w:rsidP="003153D3">
      <w:pPr>
        <w:jc w:val="both"/>
        <w:rPr>
          <w:rFonts w:ascii="Arial" w:hAnsi="Arial" w:cs="Arial"/>
        </w:rPr>
      </w:pPr>
      <w:r w:rsidRPr="003153D3">
        <w:rPr>
          <w:rFonts w:ascii="Arial" w:hAnsi="Arial" w:cs="Arial"/>
        </w:rPr>
        <w:t>Yapay Zekâ ve Veri Bilimi Komisyonu</w:t>
      </w:r>
      <w:r w:rsidRPr="003153D3">
        <w:rPr>
          <w:rFonts w:ascii="Arial" w:hAnsi="Arial" w:cs="Arial"/>
        </w:rPr>
        <w:t xml:space="preserve"> Başkanı Bülent Yazıcı, nazik misafirperverlikleri için </w:t>
      </w:r>
      <w:r w:rsidRPr="003153D3">
        <w:rPr>
          <w:rFonts w:ascii="Arial" w:hAnsi="Arial" w:cs="Arial"/>
        </w:rPr>
        <w:t>Belediye Başkanı Osman Çelik’e</w:t>
      </w:r>
      <w:r w:rsidRPr="003153D3">
        <w:rPr>
          <w:rFonts w:ascii="Arial" w:hAnsi="Arial" w:cs="Arial"/>
        </w:rPr>
        <w:t xml:space="preserve"> teşekkür etti. </w:t>
      </w:r>
    </w:p>
    <w:p w14:paraId="77A1B4F4" w14:textId="77777777" w:rsidR="00133A77" w:rsidRPr="003153D3" w:rsidRDefault="00133A77">
      <w:pPr>
        <w:jc w:val="both"/>
        <w:rPr>
          <w:rFonts w:ascii="Arial" w:hAnsi="Arial" w:cs="Arial"/>
        </w:rPr>
      </w:pPr>
    </w:p>
    <w:sectPr w:rsidR="00133A77" w:rsidRPr="00315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11"/>
    <w:rsid w:val="00094011"/>
    <w:rsid w:val="000D0002"/>
    <w:rsid w:val="00133A77"/>
    <w:rsid w:val="002A07C0"/>
    <w:rsid w:val="003153D3"/>
    <w:rsid w:val="00381D55"/>
    <w:rsid w:val="005E5B02"/>
    <w:rsid w:val="00B36A5B"/>
    <w:rsid w:val="00BC5FBF"/>
    <w:rsid w:val="00DC4789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5ED8"/>
  <w15:chartTrackingRefBased/>
  <w15:docId w15:val="{FE8888FD-4411-4D2A-A695-E5B89C3E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4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4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4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4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4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4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4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4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4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4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4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4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401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401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401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401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401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401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4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4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94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94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94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9401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401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401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94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9401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40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Süleyman DOĞRU</cp:lastModifiedBy>
  <cp:revision>3</cp:revision>
  <dcterms:created xsi:type="dcterms:W3CDTF">2026-08-06T08:44:00Z</dcterms:created>
  <dcterms:modified xsi:type="dcterms:W3CDTF">2026-08-06T08:55:00Z</dcterms:modified>
</cp:coreProperties>
</file>